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EC0C" w14:textId="625FA0AF" w:rsidR="004829CC" w:rsidRDefault="004829CC" w:rsidP="004829CC">
      <w:pPr>
        <w:rPr>
          <w:rFonts w:ascii="Tahoma" w:eastAsia="Times New Roman" w:hAnsi="Tahoma" w:cs="Tahoma"/>
          <w:b/>
          <w:bCs/>
          <w:sz w:val="32"/>
          <w:szCs w:val="32"/>
        </w:rPr>
      </w:pPr>
      <w:r w:rsidRPr="00043B3B">
        <w:rPr>
          <w:rFonts w:ascii="Tahoma" w:eastAsia="Times New Roman" w:hAnsi="Tahoma" w:cs="Tahoma"/>
          <w:b/>
          <w:bCs/>
          <w:sz w:val="32"/>
          <w:szCs w:val="32"/>
        </w:rPr>
        <w:t xml:space="preserve">GREENS LIAISON REPORT – </w:t>
      </w:r>
      <w:r w:rsidR="00146827">
        <w:rPr>
          <w:rFonts w:ascii="Tahoma" w:eastAsia="Times New Roman" w:hAnsi="Tahoma" w:cs="Tahoma"/>
          <w:b/>
          <w:bCs/>
          <w:sz w:val="32"/>
          <w:szCs w:val="32"/>
        </w:rPr>
        <w:t>12 APRIL</w:t>
      </w:r>
      <w:r w:rsidR="0066454E">
        <w:rPr>
          <w:rFonts w:ascii="Tahoma" w:eastAsia="Times New Roman" w:hAnsi="Tahoma" w:cs="Tahoma"/>
          <w:b/>
          <w:bCs/>
          <w:sz w:val="32"/>
          <w:szCs w:val="32"/>
        </w:rPr>
        <w:t xml:space="preserve"> 2022</w:t>
      </w:r>
    </w:p>
    <w:p w14:paraId="7855E9B1" w14:textId="09A4494C" w:rsidR="004829CC" w:rsidRDefault="004829CC" w:rsidP="004829CC">
      <w:pPr>
        <w:rPr>
          <w:rFonts w:ascii="Tahoma" w:eastAsia="Times New Roman" w:hAnsi="Tahoma" w:cs="Tahoma"/>
          <w:sz w:val="28"/>
          <w:szCs w:val="28"/>
        </w:rPr>
      </w:pPr>
    </w:p>
    <w:p w14:paraId="7E9C956A" w14:textId="77777777" w:rsidR="00146827" w:rsidRDefault="00146827" w:rsidP="004829CC">
      <w:pPr>
        <w:rPr>
          <w:rFonts w:ascii="Tahoma" w:eastAsia="Times New Roman" w:hAnsi="Tahoma" w:cs="Tahoma"/>
          <w:sz w:val="28"/>
          <w:szCs w:val="28"/>
        </w:rPr>
      </w:pPr>
    </w:p>
    <w:p w14:paraId="11F6325C" w14:textId="6B4A7FBA" w:rsidR="004829CC" w:rsidRPr="00657335" w:rsidRDefault="004829CC" w:rsidP="004829CC">
      <w:pPr>
        <w:rPr>
          <w:rFonts w:ascii="Tahoma" w:eastAsia="Times New Roman" w:hAnsi="Tahoma" w:cs="Tahoma"/>
          <w:sz w:val="28"/>
          <w:szCs w:val="28"/>
        </w:rPr>
      </w:pPr>
      <w:r w:rsidRPr="00657335">
        <w:rPr>
          <w:rFonts w:ascii="Tahoma" w:eastAsia="Times New Roman" w:hAnsi="Tahoma" w:cs="Tahoma"/>
          <w:sz w:val="28"/>
          <w:szCs w:val="28"/>
        </w:rPr>
        <w:t>Dear Members</w:t>
      </w:r>
    </w:p>
    <w:p w14:paraId="2412EB52" w14:textId="77777777" w:rsidR="00043B3B" w:rsidRPr="00657335" w:rsidRDefault="00043B3B" w:rsidP="004829CC">
      <w:pPr>
        <w:rPr>
          <w:rFonts w:ascii="Tahoma" w:eastAsia="Times New Roman" w:hAnsi="Tahoma" w:cs="Tahoma"/>
          <w:sz w:val="28"/>
          <w:szCs w:val="28"/>
        </w:rPr>
      </w:pPr>
    </w:p>
    <w:p w14:paraId="53DFB3B7" w14:textId="4FF8CC32" w:rsidR="00146827" w:rsidRPr="00146827" w:rsidRDefault="00146827" w:rsidP="00146827">
      <w:pPr>
        <w:pStyle w:val="ListParagraph"/>
        <w:numPr>
          <w:ilvl w:val="0"/>
          <w:numId w:val="2"/>
        </w:numPr>
        <w:rPr>
          <w:rFonts w:ascii="Tahoma" w:eastAsia="Times New Roman" w:hAnsi="Tahoma" w:cs="Tahoma"/>
          <w:sz w:val="28"/>
          <w:szCs w:val="28"/>
        </w:rPr>
      </w:pPr>
      <w:r w:rsidRPr="00146827">
        <w:rPr>
          <w:rFonts w:ascii="Tahoma" w:eastAsia="Times New Roman" w:hAnsi="Tahoma" w:cs="Tahoma"/>
          <w:sz w:val="28"/>
          <w:szCs w:val="28"/>
        </w:rPr>
        <w:t>The greens were vari cut and top dressed</w:t>
      </w:r>
      <w:r w:rsidRPr="00146827">
        <w:rPr>
          <w:rFonts w:ascii="Tahoma" w:eastAsia="Times New Roman" w:hAnsi="Tahoma" w:cs="Tahoma"/>
          <w:sz w:val="28"/>
          <w:szCs w:val="28"/>
        </w:rPr>
        <w:t xml:space="preserve"> l</w:t>
      </w:r>
      <w:r w:rsidRPr="00146827">
        <w:rPr>
          <w:rFonts w:ascii="Tahoma" w:eastAsia="Times New Roman" w:hAnsi="Tahoma" w:cs="Tahoma"/>
          <w:sz w:val="28"/>
          <w:szCs w:val="28"/>
        </w:rPr>
        <w:t>ast week</w:t>
      </w:r>
      <w:r w:rsidRPr="00146827">
        <w:rPr>
          <w:rFonts w:ascii="Tahoma" w:eastAsia="Times New Roman" w:hAnsi="Tahoma" w:cs="Tahoma"/>
          <w:sz w:val="28"/>
          <w:szCs w:val="28"/>
        </w:rPr>
        <w:t>.</w:t>
      </w:r>
    </w:p>
    <w:p w14:paraId="05A92945" w14:textId="77777777" w:rsidR="00146827" w:rsidRDefault="00146827" w:rsidP="004829CC">
      <w:pPr>
        <w:rPr>
          <w:rFonts w:ascii="Tahoma" w:eastAsia="Times New Roman" w:hAnsi="Tahoma" w:cs="Tahoma"/>
          <w:sz w:val="28"/>
          <w:szCs w:val="28"/>
        </w:rPr>
      </w:pPr>
    </w:p>
    <w:p w14:paraId="2E034C52" w14:textId="77777777" w:rsidR="00146827" w:rsidRPr="00146827" w:rsidRDefault="00146827" w:rsidP="00146827">
      <w:pPr>
        <w:pStyle w:val="ListParagraph"/>
        <w:numPr>
          <w:ilvl w:val="0"/>
          <w:numId w:val="2"/>
        </w:numPr>
        <w:rPr>
          <w:rFonts w:ascii="Tahoma" w:eastAsia="Times New Roman" w:hAnsi="Tahoma" w:cs="Tahoma"/>
          <w:sz w:val="28"/>
          <w:szCs w:val="28"/>
        </w:rPr>
      </w:pPr>
      <w:r w:rsidRPr="00146827">
        <w:rPr>
          <w:rFonts w:ascii="Tahoma" w:eastAsia="Times New Roman" w:hAnsi="Tahoma" w:cs="Tahoma"/>
          <w:sz w:val="28"/>
          <w:szCs w:val="28"/>
        </w:rPr>
        <w:t>T</w:t>
      </w:r>
      <w:r w:rsidRPr="00146827">
        <w:rPr>
          <w:rFonts w:ascii="Tahoma" w:eastAsia="Times New Roman" w:hAnsi="Tahoma" w:cs="Tahoma"/>
          <w:sz w:val="28"/>
          <w:szCs w:val="28"/>
        </w:rPr>
        <w:t xml:space="preserve">he height of cut has </w:t>
      </w:r>
      <w:r w:rsidRPr="00146827">
        <w:rPr>
          <w:rFonts w:ascii="Tahoma" w:eastAsia="Times New Roman" w:hAnsi="Tahoma" w:cs="Tahoma"/>
          <w:sz w:val="28"/>
          <w:szCs w:val="28"/>
        </w:rPr>
        <w:t xml:space="preserve">now </w:t>
      </w:r>
      <w:r w:rsidRPr="00146827">
        <w:rPr>
          <w:rFonts w:ascii="Tahoma" w:eastAsia="Times New Roman" w:hAnsi="Tahoma" w:cs="Tahoma"/>
          <w:sz w:val="28"/>
          <w:szCs w:val="28"/>
        </w:rPr>
        <w:t>been reduced to summer cut height.</w:t>
      </w:r>
    </w:p>
    <w:p w14:paraId="6F1A9877" w14:textId="77777777" w:rsidR="00146827" w:rsidRDefault="00146827" w:rsidP="004829CC">
      <w:pPr>
        <w:rPr>
          <w:rFonts w:ascii="Tahoma" w:eastAsia="Times New Roman" w:hAnsi="Tahoma" w:cs="Tahoma"/>
          <w:sz w:val="28"/>
          <w:szCs w:val="28"/>
        </w:rPr>
      </w:pPr>
    </w:p>
    <w:p w14:paraId="4B173A64" w14:textId="5C8F9A71" w:rsidR="00146827" w:rsidRPr="00146827" w:rsidRDefault="00146827" w:rsidP="00146827">
      <w:pPr>
        <w:pStyle w:val="ListParagraph"/>
        <w:numPr>
          <w:ilvl w:val="0"/>
          <w:numId w:val="2"/>
        </w:numPr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 xml:space="preserve">Disks now installed on tee boxes to show </w:t>
      </w:r>
      <w:r w:rsidR="00D353A6">
        <w:rPr>
          <w:rFonts w:ascii="Tahoma" w:eastAsia="Times New Roman" w:hAnsi="Tahoma" w:cs="Tahoma"/>
          <w:sz w:val="28"/>
          <w:szCs w:val="28"/>
        </w:rPr>
        <w:t>measured course</w:t>
      </w:r>
      <w:r w:rsidRPr="00146827">
        <w:rPr>
          <w:rFonts w:ascii="Tahoma" w:eastAsia="Times New Roman" w:hAnsi="Tahoma" w:cs="Tahoma"/>
          <w:sz w:val="28"/>
          <w:szCs w:val="28"/>
        </w:rPr>
        <w:t xml:space="preserve"> yardage of white</w:t>
      </w:r>
      <w:r>
        <w:rPr>
          <w:rFonts w:ascii="Tahoma" w:eastAsia="Times New Roman" w:hAnsi="Tahoma" w:cs="Tahoma"/>
          <w:sz w:val="28"/>
          <w:szCs w:val="28"/>
        </w:rPr>
        <w:t xml:space="preserve">, </w:t>
      </w:r>
      <w:r w:rsidRPr="00146827">
        <w:rPr>
          <w:rFonts w:ascii="Tahoma" w:eastAsia="Times New Roman" w:hAnsi="Tahoma" w:cs="Tahoma"/>
          <w:sz w:val="28"/>
          <w:szCs w:val="28"/>
        </w:rPr>
        <w:t>yellow or red tees.</w:t>
      </w:r>
    </w:p>
    <w:p w14:paraId="753F3F98" w14:textId="77777777" w:rsidR="00146827" w:rsidRDefault="00146827" w:rsidP="004829CC">
      <w:pPr>
        <w:rPr>
          <w:rFonts w:ascii="Tahoma" w:eastAsia="Times New Roman" w:hAnsi="Tahoma" w:cs="Tahoma"/>
          <w:sz w:val="28"/>
          <w:szCs w:val="28"/>
        </w:rPr>
      </w:pPr>
    </w:p>
    <w:p w14:paraId="362700BB" w14:textId="77777777" w:rsidR="00146827" w:rsidRDefault="00146827" w:rsidP="00146827">
      <w:pPr>
        <w:pStyle w:val="ListParagraph"/>
        <w:numPr>
          <w:ilvl w:val="0"/>
          <w:numId w:val="2"/>
        </w:numPr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 xml:space="preserve">Areas around ball washers have been </w:t>
      </w:r>
      <w:r w:rsidRPr="00146827">
        <w:rPr>
          <w:rFonts w:ascii="Tahoma" w:eastAsia="Times New Roman" w:hAnsi="Tahoma" w:cs="Tahoma"/>
          <w:sz w:val="28"/>
          <w:szCs w:val="28"/>
        </w:rPr>
        <w:t>top dressed with bark chippings</w:t>
      </w:r>
    </w:p>
    <w:p w14:paraId="1153D9C8" w14:textId="77777777" w:rsidR="00146827" w:rsidRPr="00146827" w:rsidRDefault="00146827" w:rsidP="00146827">
      <w:pPr>
        <w:pStyle w:val="ListParagraph"/>
        <w:rPr>
          <w:rFonts w:ascii="Tahoma" w:eastAsia="Times New Roman" w:hAnsi="Tahoma" w:cs="Tahoma"/>
          <w:sz w:val="28"/>
          <w:szCs w:val="28"/>
        </w:rPr>
      </w:pPr>
    </w:p>
    <w:p w14:paraId="35043FD4" w14:textId="77777777" w:rsidR="00146827" w:rsidRDefault="00146827" w:rsidP="00146827">
      <w:pPr>
        <w:rPr>
          <w:rFonts w:ascii="Tahoma" w:eastAsia="Times New Roman" w:hAnsi="Tahoma" w:cs="Tahoma"/>
          <w:sz w:val="28"/>
          <w:szCs w:val="28"/>
        </w:rPr>
      </w:pPr>
    </w:p>
    <w:p w14:paraId="60E3D0F1" w14:textId="72A81395" w:rsidR="004829CC" w:rsidRPr="00146827" w:rsidRDefault="004829CC" w:rsidP="00146827">
      <w:pPr>
        <w:rPr>
          <w:rFonts w:ascii="Tahoma" w:eastAsia="Times New Roman" w:hAnsi="Tahoma" w:cs="Tahoma"/>
          <w:sz w:val="28"/>
          <w:szCs w:val="28"/>
        </w:rPr>
      </w:pPr>
      <w:r w:rsidRPr="00146827">
        <w:rPr>
          <w:rFonts w:ascii="Tahoma" w:eastAsia="Times New Roman" w:hAnsi="Tahoma" w:cs="Tahoma"/>
          <w:sz w:val="28"/>
          <w:szCs w:val="28"/>
        </w:rPr>
        <w:t xml:space="preserve">Please do not hesitate to contact me during the year with any </w:t>
      </w:r>
      <w:r w:rsidR="00464C50" w:rsidRPr="00146827">
        <w:rPr>
          <w:rFonts w:ascii="Tahoma" w:eastAsia="Times New Roman" w:hAnsi="Tahoma" w:cs="Tahoma"/>
          <w:sz w:val="28"/>
          <w:szCs w:val="28"/>
        </w:rPr>
        <w:t xml:space="preserve">further </w:t>
      </w:r>
      <w:r w:rsidRPr="00146827">
        <w:rPr>
          <w:rFonts w:ascii="Tahoma" w:eastAsia="Times New Roman" w:hAnsi="Tahoma" w:cs="Tahoma"/>
          <w:sz w:val="28"/>
          <w:szCs w:val="28"/>
        </w:rPr>
        <w:t xml:space="preserve">queries </w:t>
      </w:r>
      <w:r w:rsidR="00464C50" w:rsidRPr="00146827">
        <w:rPr>
          <w:rFonts w:ascii="Tahoma" w:eastAsia="Times New Roman" w:hAnsi="Tahoma" w:cs="Tahoma"/>
          <w:sz w:val="28"/>
          <w:szCs w:val="28"/>
        </w:rPr>
        <w:t xml:space="preserve">regarding </w:t>
      </w:r>
      <w:r w:rsidRPr="00146827">
        <w:rPr>
          <w:rFonts w:ascii="Tahoma" w:eastAsia="Times New Roman" w:hAnsi="Tahoma" w:cs="Tahoma"/>
          <w:sz w:val="28"/>
          <w:szCs w:val="28"/>
        </w:rPr>
        <w:t>the course.</w:t>
      </w:r>
    </w:p>
    <w:p w14:paraId="36B579B4" w14:textId="77777777" w:rsidR="004829CC" w:rsidRPr="00657335" w:rsidRDefault="004829CC" w:rsidP="004829CC">
      <w:pPr>
        <w:rPr>
          <w:rFonts w:ascii="Tahoma" w:eastAsia="Times New Roman" w:hAnsi="Tahoma" w:cs="Tahoma"/>
          <w:sz w:val="28"/>
          <w:szCs w:val="28"/>
        </w:rPr>
      </w:pPr>
    </w:p>
    <w:p w14:paraId="17A4D1A0" w14:textId="77777777" w:rsidR="004829CC" w:rsidRPr="00657335" w:rsidRDefault="004829CC" w:rsidP="004829CC">
      <w:pPr>
        <w:rPr>
          <w:rFonts w:ascii="Tahoma" w:eastAsia="Times New Roman" w:hAnsi="Tahoma" w:cs="Tahoma"/>
          <w:sz w:val="28"/>
          <w:szCs w:val="28"/>
        </w:rPr>
      </w:pPr>
      <w:r w:rsidRPr="00657335">
        <w:rPr>
          <w:rFonts w:ascii="Tahoma" w:eastAsia="Times New Roman" w:hAnsi="Tahoma" w:cs="Tahoma"/>
          <w:sz w:val="28"/>
          <w:szCs w:val="28"/>
        </w:rPr>
        <w:t>Yours</w:t>
      </w:r>
    </w:p>
    <w:p w14:paraId="7FB47D0E" w14:textId="499AFA2C" w:rsidR="004829CC" w:rsidRPr="00657335" w:rsidRDefault="004829CC" w:rsidP="004829CC">
      <w:pPr>
        <w:rPr>
          <w:rFonts w:ascii="Tahoma" w:eastAsia="Times New Roman" w:hAnsi="Tahoma" w:cs="Tahoma"/>
          <w:sz w:val="28"/>
          <w:szCs w:val="28"/>
        </w:rPr>
      </w:pPr>
      <w:r w:rsidRPr="00657335">
        <w:rPr>
          <w:rFonts w:ascii="Tahoma" w:eastAsia="Times New Roman" w:hAnsi="Tahoma" w:cs="Tahoma"/>
          <w:sz w:val="28"/>
          <w:szCs w:val="28"/>
        </w:rPr>
        <w:t>I MacDonald</w:t>
      </w:r>
    </w:p>
    <w:p w14:paraId="18A13FEC" w14:textId="20960AA2" w:rsidR="007B1095" w:rsidRPr="00657335" w:rsidRDefault="004829CC">
      <w:pPr>
        <w:rPr>
          <w:rFonts w:ascii="Tahoma" w:hAnsi="Tahoma" w:cs="Tahoma"/>
          <w:sz w:val="28"/>
          <w:szCs w:val="28"/>
        </w:rPr>
      </w:pPr>
      <w:r w:rsidRPr="00657335">
        <w:rPr>
          <w:rFonts w:ascii="Tahoma" w:hAnsi="Tahoma" w:cs="Tahoma"/>
          <w:sz w:val="28"/>
          <w:szCs w:val="28"/>
        </w:rPr>
        <w:t>Greens Liaison</w:t>
      </w:r>
    </w:p>
    <w:sectPr w:rsidR="007B1095" w:rsidRPr="00657335" w:rsidSect="00E004A1">
      <w:pgSz w:w="11906" w:h="16838"/>
      <w:pgMar w:top="1440" w:right="1440" w:bottom="1440" w:left="1440" w:header="708" w:footer="708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D3AD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1FA1291"/>
    <w:multiLevelType w:val="hybridMultilevel"/>
    <w:tmpl w:val="D07E0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2103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9799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CC"/>
    <w:rsid w:val="00043B3B"/>
    <w:rsid w:val="00146827"/>
    <w:rsid w:val="003A047C"/>
    <w:rsid w:val="00464C50"/>
    <w:rsid w:val="004829CC"/>
    <w:rsid w:val="00647B40"/>
    <w:rsid w:val="00657335"/>
    <w:rsid w:val="0066454E"/>
    <w:rsid w:val="007B1095"/>
    <w:rsid w:val="00997063"/>
    <w:rsid w:val="00C53E23"/>
    <w:rsid w:val="00D353A6"/>
    <w:rsid w:val="00E004A1"/>
    <w:rsid w:val="00E1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2C758"/>
  <w15:chartTrackingRefBased/>
  <w15:docId w15:val="{D0D6A761-601A-45EA-AFE5-0B6B283E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9CC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7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Woodward</dc:creator>
  <cp:keywords/>
  <dc:description/>
  <cp:lastModifiedBy>Vicky Woodward</cp:lastModifiedBy>
  <cp:revision>3</cp:revision>
  <cp:lastPrinted>2022-04-12T08:25:00Z</cp:lastPrinted>
  <dcterms:created xsi:type="dcterms:W3CDTF">2022-04-12T08:25:00Z</dcterms:created>
  <dcterms:modified xsi:type="dcterms:W3CDTF">2022-04-12T08:36:00Z</dcterms:modified>
</cp:coreProperties>
</file>